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930" w:rsidRDefault="001354FE" w:rsidP="001354FE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Resumo de Geografia</w:t>
      </w:r>
    </w:p>
    <w:p w:rsidR="001354FE" w:rsidRDefault="001354FE" w:rsidP="001354FE">
      <w:pPr>
        <w:rPr>
          <w:rFonts w:ascii="Times New Roman" w:hAnsi="Times New Roman" w:cs="Times New Roman"/>
          <w:sz w:val="24"/>
          <w:szCs w:val="24"/>
        </w:rPr>
      </w:pPr>
    </w:p>
    <w:p w:rsidR="001354FE" w:rsidRDefault="001354FE" w:rsidP="007E0652">
      <w:pPr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Áreas de fixação humana</w:t>
      </w:r>
    </w:p>
    <w:p w:rsidR="001354FE" w:rsidRDefault="00814093" w:rsidP="007E065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Ruralidade e urbanização</w:t>
      </w:r>
    </w:p>
    <w:p w:rsidR="00814093" w:rsidRPr="00814093" w:rsidRDefault="00814093" w:rsidP="007E0652">
      <w:pPr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814093" w:rsidRPr="007E0652" w:rsidRDefault="00814093" w:rsidP="007E0652">
      <w:pPr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7E0652">
        <w:rPr>
          <w:rFonts w:ascii="Times New Roman" w:hAnsi="Times New Roman" w:cs="Times New Roman"/>
          <w:i/>
          <w:sz w:val="28"/>
          <w:szCs w:val="24"/>
          <w:u w:val="single"/>
        </w:rPr>
        <w:t>Espaço rural</w:t>
      </w:r>
    </w:p>
    <w:p w:rsidR="00814093" w:rsidRDefault="00814093" w:rsidP="007E0652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O espaço rural está destinado predominantemente a atividades agrícolas e pecuárias.</w:t>
      </w:r>
    </w:p>
    <w:p w:rsidR="00814093" w:rsidRDefault="00814093" w:rsidP="007E0652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Este espaço resulta da atividade humana direcionada para o cultivo da terra e transformação do meio natural.</w:t>
      </w:r>
    </w:p>
    <w:p w:rsidR="00814093" w:rsidRDefault="00814093" w:rsidP="007E0652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Os aglomerados populacionais das áreas rurais diferem:</w:t>
      </w:r>
    </w:p>
    <w:p w:rsidR="00814093" w:rsidRDefault="00814093" w:rsidP="007E0652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Do espaço que ocupam;</w:t>
      </w:r>
    </w:p>
    <w:p w:rsidR="00814093" w:rsidRDefault="00814093" w:rsidP="007E0652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Da percentagem de pessoas que se dedicam à agricultura e à pecuária;</w:t>
      </w:r>
    </w:p>
    <w:p w:rsidR="00814093" w:rsidRDefault="00814093" w:rsidP="007E0652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Da forma e da disposição das habitações;</w:t>
      </w:r>
    </w:p>
    <w:p w:rsidR="00814093" w:rsidRDefault="00814093" w:rsidP="007E0652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Da utilização dada aos terrenos.</w:t>
      </w:r>
    </w:p>
    <w:p w:rsidR="00814093" w:rsidRDefault="00814093" w:rsidP="007E0652">
      <w:pPr>
        <w:ind w:left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O povoamento rural pode ser:</w:t>
      </w:r>
    </w:p>
    <w:p w:rsidR="00814093" w:rsidRPr="00814093" w:rsidRDefault="00814093" w:rsidP="007E0652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4"/>
        </w:rPr>
      </w:pPr>
      <w:r w:rsidRPr="00814093">
        <w:rPr>
          <w:rFonts w:ascii="Times New Roman" w:hAnsi="Times New Roman" w:cs="Times New Roman"/>
          <w:i/>
          <w:sz w:val="28"/>
          <w:szCs w:val="24"/>
        </w:rPr>
        <w:t xml:space="preserve">Concentrado: </w:t>
      </w:r>
      <w:r>
        <w:rPr>
          <w:rFonts w:ascii="Times New Roman" w:hAnsi="Times New Roman" w:cs="Times New Roman"/>
          <w:sz w:val="28"/>
          <w:szCs w:val="24"/>
        </w:rPr>
        <w:t>quando as casas se encontram agrupadas em núcleos à volta de uma praça, fonte, igreja, etc.</w:t>
      </w:r>
    </w:p>
    <w:p w:rsidR="00814093" w:rsidRPr="00814093" w:rsidRDefault="00814093" w:rsidP="007E0652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Disperso:</w:t>
      </w:r>
      <w:r>
        <w:rPr>
          <w:rFonts w:ascii="Times New Roman" w:hAnsi="Times New Roman" w:cs="Times New Roman"/>
          <w:sz w:val="28"/>
          <w:szCs w:val="24"/>
        </w:rPr>
        <w:t xml:space="preserve"> quando as casas se encontram espalhadas pelo espaço rural. Estas são mais típicas em lugares húmidos, onde predomina a propriedade individual.</w:t>
      </w:r>
    </w:p>
    <w:p w:rsidR="00814093" w:rsidRDefault="007E0652" w:rsidP="007E0652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As aldeias podem ser transformadas em cidades, ou até mesmo serem abandonadas.</w:t>
      </w:r>
    </w:p>
    <w:p w:rsidR="007E0652" w:rsidRDefault="007E0652" w:rsidP="007E0652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7E0652" w:rsidRDefault="007E0652" w:rsidP="007E0652">
      <w:pPr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7E0652">
        <w:rPr>
          <w:rFonts w:ascii="Times New Roman" w:hAnsi="Times New Roman" w:cs="Times New Roman"/>
          <w:i/>
          <w:sz w:val="28"/>
          <w:szCs w:val="24"/>
          <w:u w:val="single"/>
        </w:rPr>
        <w:t>Espaço urbano</w:t>
      </w:r>
    </w:p>
    <w:p w:rsidR="007E0652" w:rsidRDefault="007E0652" w:rsidP="007E0652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O espaço urbano é uma área de forte concentração populacional, funciona como um polo de atração, e onde a terciarização é um fenómeno evidente.</w:t>
      </w:r>
    </w:p>
    <w:p w:rsidR="007E0652" w:rsidRDefault="007E0652" w:rsidP="007E0652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Este espaço caracteriza-se pelo predomínio das atividades do setor secundário (indústria) e terciário (serviços).</w:t>
      </w:r>
    </w:p>
    <w:p w:rsidR="00220D8C" w:rsidRDefault="00220D8C" w:rsidP="007E0652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ab/>
        <w:t>O espaço urbano começou a expandir-se a partir do século XVIII, com o surgimento da revolução industrial.</w:t>
      </w:r>
    </w:p>
    <w:p w:rsidR="00220D8C" w:rsidRDefault="00220D8C" w:rsidP="007E0652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Estes espaços são de atração populacional, devido aos grandes focos de investimento económico e de decisão política.</w:t>
      </w:r>
    </w:p>
    <w:p w:rsidR="00220D8C" w:rsidRDefault="00220D8C" w:rsidP="007E0652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Os núcleos urbanos correspondem a áreas de povoamento concentrado.</w:t>
      </w:r>
    </w:p>
    <w:p w:rsidR="00220D8C" w:rsidRDefault="00220D8C" w:rsidP="007E0652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Conforme vão crescendo, os espaços urbanos têm tendência a aglutinar parte dos espaços rurais, que cada vez mais se convertem em espaços dependentes. À volta destes espaços crescem áreas industriais.</w:t>
      </w:r>
    </w:p>
    <w:p w:rsidR="008F23B4" w:rsidRDefault="00220D8C" w:rsidP="007E0652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Nos espaços urbanos a paisagem é de prédios coletivos, grandes avenidas, com muito tráfego, centros comerciais e alguns jardins com mobiliário urbano.</w:t>
      </w:r>
    </w:p>
    <w:p w:rsidR="008F23B4" w:rsidRDefault="008F23B4" w:rsidP="007E0652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8F23B4" w:rsidRPr="008F23B4" w:rsidRDefault="008F23B4" w:rsidP="008F23B4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Modos de vida em meio rural e em meio urbano</w:t>
      </w:r>
    </w:p>
    <w:p w:rsidR="008F23B4" w:rsidRDefault="008F23B4" w:rsidP="008F23B4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No mundo rural:</w:t>
      </w:r>
    </w:p>
    <w:p w:rsidR="008F23B4" w:rsidRDefault="008F23B4" w:rsidP="008F23B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 vida é mais calma, sem problemas de trânsito e com costumes comunitários e de entreajuda.</w:t>
      </w:r>
    </w:p>
    <w:p w:rsidR="008F23B4" w:rsidRDefault="008F23B4" w:rsidP="008F23B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 população pratica atividades ligadas à terra e utiliza um processo de troca direta de produtos.</w:t>
      </w:r>
    </w:p>
    <w:p w:rsidR="00383B27" w:rsidRDefault="00383B27" w:rsidP="008F23B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Também se preservam as tradições, como as romarias, as festas religiosas e o artesanato.</w:t>
      </w:r>
    </w:p>
    <w:p w:rsidR="00383B27" w:rsidRDefault="00383B27" w:rsidP="008F23B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Nas áreas mais desenvolvidas, muitas aldeias são abandonadas devido ao envelhecimento da população.</w:t>
      </w:r>
    </w:p>
    <w:p w:rsidR="00383B27" w:rsidRDefault="00383B27" w:rsidP="00383B27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No mundo urbano:</w:t>
      </w:r>
    </w:p>
    <w:p w:rsidR="008F23B4" w:rsidRDefault="00383B27" w:rsidP="00383B27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 vida é mais individualista.</w:t>
      </w:r>
    </w:p>
    <w:p w:rsidR="00383B27" w:rsidRDefault="00383B27" w:rsidP="00383B27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Ritmo agitado de vida, e muitas vezes o mesmo tipo de lazer (ir ao cinema, andar na rua, ir às compras…).</w:t>
      </w:r>
    </w:p>
    <w:p w:rsidR="00DF09C4" w:rsidRDefault="00383B27" w:rsidP="00DF09C4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No dia a dia dos citadinos, existe stress, filas de trânsito, compras apressadas no supermercado, o almoço, muitas vezes de comida rápi</w:t>
      </w:r>
      <w:r w:rsidR="00DF09C4">
        <w:rPr>
          <w:rFonts w:ascii="Times New Roman" w:hAnsi="Times New Roman" w:cs="Times New Roman"/>
          <w:sz w:val="28"/>
          <w:szCs w:val="24"/>
        </w:rPr>
        <w:t>da e o cumprimento dos horários.</w:t>
      </w:r>
    </w:p>
    <w:p w:rsidR="00DF09C4" w:rsidRDefault="00DF09C4" w:rsidP="00DF09C4">
      <w:pPr>
        <w:ind w:left="435" w:firstLine="27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As cidades são um espaço com diversas características, das quais a elevada densidade populacional; o predomínio das atividades terciárias; o povoamento concentrado e algumas outras.</w:t>
      </w:r>
    </w:p>
    <w:p w:rsidR="00DF09C4" w:rsidRDefault="00DF09C4" w:rsidP="00DF09C4">
      <w:pPr>
        <w:ind w:left="435" w:firstLine="27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Atualmente, perto de 50% da população mundial vive nas cidades.</w:t>
      </w:r>
    </w:p>
    <w:p w:rsidR="00DF09C4" w:rsidRDefault="00DF09C4" w:rsidP="00DF09C4">
      <w:pPr>
        <w:ind w:left="435" w:firstLine="27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As cidades devem satisfazer os seguintes critérios:</w:t>
      </w:r>
    </w:p>
    <w:p w:rsidR="00DF09C4" w:rsidRDefault="00DF09C4" w:rsidP="00DF09C4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C030B9">
        <w:rPr>
          <w:rFonts w:ascii="Times New Roman" w:hAnsi="Times New Roman" w:cs="Times New Roman"/>
          <w:i/>
          <w:sz w:val="28"/>
          <w:szCs w:val="24"/>
          <w:u w:val="single"/>
        </w:rPr>
        <w:t>Quantitativo ou estatístico:</w:t>
      </w:r>
      <w:r>
        <w:rPr>
          <w:rFonts w:ascii="Times New Roman" w:hAnsi="Times New Roman" w:cs="Times New Roman"/>
          <w:sz w:val="28"/>
          <w:szCs w:val="24"/>
        </w:rPr>
        <w:t xml:space="preserve"> concentração mínima de habitantes (200-50000);</w:t>
      </w:r>
    </w:p>
    <w:p w:rsidR="00DF09C4" w:rsidRDefault="00DF09C4" w:rsidP="00DF09C4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C030B9">
        <w:rPr>
          <w:rFonts w:ascii="Times New Roman" w:hAnsi="Times New Roman" w:cs="Times New Roman"/>
          <w:i/>
          <w:sz w:val="28"/>
          <w:szCs w:val="24"/>
          <w:u w:val="single"/>
        </w:rPr>
        <w:t>Qualitativo:</w:t>
      </w:r>
      <w:r>
        <w:rPr>
          <w:rFonts w:ascii="Times New Roman" w:hAnsi="Times New Roman" w:cs="Times New Roman"/>
          <w:sz w:val="28"/>
          <w:szCs w:val="24"/>
        </w:rPr>
        <w:t xml:space="preserve"> elevada densidade populacional; presença de mobiliário urbano; existência de praças, espaços públicos, ruas e quarteirões e alguns espaços verdes;</w:t>
      </w:r>
    </w:p>
    <w:p w:rsidR="00DF09C4" w:rsidRDefault="00DF09C4" w:rsidP="00DF09C4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C030B9">
        <w:rPr>
          <w:rFonts w:ascii="Times New Roman" w:hAnsi="Times New Roman" w:cs="Times New Roman"/>
          <w:i/>
          <w:sz w:val="28"/>
          <w:szCs w:val="24"/>
          <w:u w:val="single"/>
        </w:rPr>
        <w:t>Socioeconómico:</w:t>
      </w:r>
      <w:r>
        <w:rPr>
          <w:rFonts w:ascii="Times New Roman" w:hAnsi="Times New Roman" w:cs="Times New Roman"/>
          <w:sz w:val="28"/>
          <w:szCs w:val="24"/>
        </w:rPr>
        <w:t xml:space="preserve"> sede de uma administração local; atividades económicas do setor secundário e terciário; funções diversificadas, como a comercial, industrial, política, religiosa, turística e outras.</w:t>
      </w:r>
    </w:p>
    <w:p w:rsidR="00C030B9" w:rsidRDefault="00C030B9" w:rsidP="00C030B9">
      <w:pPr>
        <w:ind w:left="708"/>
        <w:jc w:val="both"/>
        <w:rPr>
          <w:rFonts w:ascii="Times New Roman" w:hAnsi="Times New Roman" w:cs="Times New Roman"/>
          <w:sz w:val="28"/>
          <w:szCs w:val="24"/>
        </w:rPr>
      </w:pPr>
      <w:r w:rsidRPr="00BD648C">
        <w:rPr>
          <w:rFonts w:ascii="Times New Roman" w:hAnsi="Times New Roman" w:cs="Times New Roman"/>
          <w:i/>
          <w:sz w:val="28"/>
          <w:szCs w:val="24"/>
          <w:u w:val="single"/>
        </w:rPr>
        <w:t>Urbanização:</w:t>
      </w:r>
      <w:r>
        <w:rPr>
          <w:rFonts w:ascii="Times New Roman" w:hAnsi="Times New Roman" w:cs="Times New Roman"/>
          <w:sz w:val="28"/>
          <w:szCs w:val="24"/>
        </w:rPr>
        <w:t xml:space="preserve"> é a expansão física da cidade.</w:t>
      </w:r>
    </w:p>
    <w:p w:rsidR="00C030B9" w:rsidRDefault="00C030B9" w:rsidP="00BD648C">
      <w:pPr>
        <w:ind w:left="708"/>
        <w:jc w:val="both"/>
        <w:rPr>
          <w:rFonts w:ascii="Times New Roman" w:hAnsi="Times New Roman" w:cs="Times New Roman"/>
          <w:sz w:val="28"/>
          <w:szCs w:val="24"/>
        </w:rPr>
      </w:pPr>
      <w:r w:rsidRPr="00BD648C">
        <w:rPr>
          <w:rFonts w:ascii="Times New Roman" w:hAnsi="Times New Roman" w:cs="Times New Roman"/>
          <w:i/>
          <w:sz w:val="28"/>
          <w:szCs w:val="24"/>
          <w:u w:val="single"/>
        </w:rPr>
        <w:t>Taxa de urbanização:</w:t>
      </w:r>
      <w:r>
        <w:rPr>
          <w:rFonts w:ascii="Times New Roman" w:hAnsi="Times New Roman" w:cs="Times New Roman"/>
          <w:sz w:val="28"/>
          <w:szCs w:val="24"/>
        </w:rPr>
        <w:t xml:space="preserve"> é a percentagem de população urbana em relação à população total. </w:t>
      </w:r>
    </w:p>
    <w:p w:rsidR="00C030B9" w:rsidRDefault="00C030B9" w:rsidP="00BD648C">
      <w:pPr>
        <w:ind w:left="708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BD648C">
        <w:rPr>
          <w:rFonts w:ascii="Times New Roman" w:hAnsi="Times New Roman" w:cs="Times New Roman"/>
          <w:i/>
          <w:sz w:val="28"/>
          <w:szCs w:val="24"/>
          <w:u w:val="single"/>
        </w:rPr>
        <w:t>Rurbanização</w:t>
      </w:r>
      <w:proofErr w:type="spellEnd"/>
      <w:r w:rsidRPr="00BD648C">
        <w:rPr>
          <w:rFonts w:ascii="Times New Roman" w:hAnsi="Times New Roman" w:cs="Times New Roman"/>
          <w:i/>
          <w:sz w:val="28"/>
          <w:szCs w:val="24"/>
          <w:u w:val="single"/>
        </w:rPr>
        <w:t xml:space="preserve"> ou </w:t>
      </w:r>
      <w:proofErr w:type="spellStart"/>
      <w:r w:rsidRPr="00BD648C">
        <w:rPr>
          <w:rFonts w:ascii="Times New Roman" w:hAnsi="Times New Roman" w:cs="Times New Roman"/>
          <w:i/>
          <w:sz w:val="28"/>
          <w:szCs w:val="24"/>
          <w:u w:val="single"/>
        </w:rPr>
        <w:t>rururbanização</w:t>
      </w:r>
      <w:proofErr w:type="spellEnd"/>
      <w:r w:rsidRPr="00BD648C">
        <w:rPr>
          <w:rFonts w:ascii="Times New Roman" w:hAnsi="Times New Roman" w:cs="Times New Roman"/>
          <w:i/>
          <w:sz w:val="28"/>
          <w:szCs w:val="24"/>
          <w:u w:val="single"/>
        </w:rPr>
        <w:t>:</w:t>
      </w:r>
      <w:r>
        <w:rPr>
          <w:rFonts w:ascii="Times New Roman" w:hAnsi="Times New Roman" w:cs="Times New Roman"/>
          <w:sz w:val="28"/>
          <w:szCs w:val="24"/>
        </w:rPr>
        <w:t xml:space="preserve"> é o processo através do qual as áreas rurais começam a ser afetadas pela expansão urbana.</w:t>
      </w:r>
    </w:p>
    <w:p w:rsidR="00BD648C" w:rsidRDefault="00BD648C" w:rsidP="00BD648C">
      <w:pPr>
        <w:ind w:left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As 5 cidades com mais população urbana:</w:t>
      </w:r>
    </w:p>
    <w:p w:rsidR="00BD648C" w:rsidRDefault="00BD648C" w:rsidP="00BD648C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Tóquio</w:t>
      </w:r>
    </w:p>
    <w:p w:rsidR="00BD648C" w:rsidRDefault="00BD648C" w:rsidP="00BD648C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Mumbai</w:t>
      </w:r>
    </w:p>
    <w:p w:rsidR="00BD648C" w:rsidRDefault="00BD648C" w:rsidP="00BD648C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Deli</w:t>
      </w:r>
    </w:p>
    <w:p w:rsidR="00BD648C" w:rsidRDefault="00BD648C" w:rsidP="00BD648C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Cidade do México</w:t>
      </w:r>
    </w:p>
    <w:p w:rsidR="00BD648C" w:rsidRDefault="00BD648C" w:rsidP="00BD648C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São Paulo</w:t>
      </w:r>
    </w:p>
    <w:p w:rsidR="00BD648C" w:rsidRDefault="00BD648C" w:rsidP="00BD648C">
      <w:pPr>
        <w:ind w:left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As 5 cidades com menos população urbana:</w:t>
      </w:r>
    </w:p>
    <w:p w:rsidR="00BD648C" w:rsidRDefault="00BD648C" w:rsidP="00BD648C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Hangzhou</w:t>
      </w:r>
      <w:proofErr w:type="spellEnd"/>
    </w:p>
    <w:p w:rsidR="00BD648C" w:rsidRDefault="00BD648C" w:rsidP="00BD648C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Harbin</w:t>
      </w:r>
    </w:p>
    <w:p w:rsidR="00BD648C" w:rsidRDefault="00BD648C" w:rsidP="00BD648C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Changchun</w:t>
      </w:r>
      <w:proofErr w:type="spellEnd"/>
    </w:p>
    <w:p w:rsidR="00BD648C" w:rsidRDefault="00BD648C" w:rsidP="00BD648C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Luanda</w:t>
      </w:r>
    </w:p>
    <w:p w:rsidR="00BD648C" w:rsidRDefault="00BD648C" w:rsidP="00BD648C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Abidjan</w:t>
      </w:r>
    </w:p>
    <w:p w:rsidR="00BD648C" w:rsidRDefault="00BD648C" w:rsidP="00BD648C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DF09C4" w:rsidRDefault="00BD648C" w:rsidP="00BD648C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>
        <w:rPr>
          <w:rFonts w:ascii="Times New Roman" w:hAnsi="Times New Roman" w:cs="Times New Roman"/>
          <w:i/>
          <w:sz w:val="28"/>
          <w:szCs w:val="24"/>
          <w:u w:val="single"/>
        </w:rPr>
        <w:t>Formas de urbanização</w:t>
      </w:r>
    </w:p>
    <w:p w:rsidR="00BD648C" w:rsidRDefault="00BD648C" w:rsidP="007C7F9F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7C7F9F" w:rsidRDefault="007C7F9F" w:rsidP="007C7F9F">
      <w:pPr>
        <w:pStyle w:val="PargrafodaLista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7C7F9F">
        <w:rPr>
          <w:rFonts w:ascii="Times New Roman" w:hAnsi="Times New Roman" w:cs="Times New Roman"/>
          <w:i/>
          <w:sz w:val="28"/>
          <w:szCs w:val="24"/>
          <w:u w:val="single"/>
        </w:rPr>
        <w:t>Metrópole:</w:t>
      </w:r>
      <w:r>
        <w:rPr>
          <w:rFonts w:ascii="Times New Roman" w:hAnsi="Times New Roman" w:cs="Times New Roman"/>
          <w:sz w:val="28"/>
          <w:szCs w:val="24"/>
        </w:rPr>
        <w:t xml:space="preserve"> cidades onde se desenvolvem importantes atividades a nível económico, financeiro e cultural. São rodeadas de uma periferia densamente povoada. Quase todas as capitais do mundo são metrópoles.</w:t>
      </w:r>
    </w:p>
    <w:p w:rsidR="007C7F9F" w:rsidRDefault="007C7F9F" w:rsidP="007C7F9F">
      <w:pPr>
        <w:pStyle w:val="PargrafodaLista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7C7F9F">
        <w:rPr>
          <w:rFonts w:ascii="Times New Roman" w:hAnsi="Times New Roman" w:cs="Times New Roman"/>
          <w:i/>
          <w:sz w:val="28"/>
          <w:szCs w:val="24"/>
          <w:u w:val="single"/>
        </w:rPr>
        <w:lastRenderedPageBreak/>
        <w:t>Área Metropolitana:</w:t>
      </w:r>
      <w:r>
        <w:rPr>
          <w:rFonts w:ascii="Times New Roman" w:hAnsi="Times New Roman" w:cs="Times New Roman"/>
          <w:sz w:val="28"/>
          <w:szCs w:val="24"/>
        </w:rPr>
        <w:t xml:space="preserve"> Quando as metrópoles aumentam para lá dos limites estabelecidos, criando novos núcleos urbanos mais pequenos à sua volta.</w:t>
      </w:r>
    </w:p>
    <w:p w:rsidR="007C7F9F" w:rsidRDefault="007C7F9F" w:rsidP="007C7F9F">
      <w:pPr>
        <w:pStyle w:val="PargrafodaLista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7C7F9F">
        <w:rPr>
          <w:rFonts w:ascii="Times New Roman" w:hAnsi="Times New Roman" w:cs="Times New Roman"/>
          <w:i/>
          <w:sz w:val="28"/>
          <w:szCs w:val="24"/>
          <w:u w:val="single"/>
        </w:rPr>
        <w:t>Conurbação:</w:t>
      </w:r>
      <w:r>
        <w:rPr>
          <w:rFonts w:ascii="Times New Roman" w:hAnsi="Times New Roman" w:cs="Times New Roman"/>
          <w:sz w:val="28"/>
          <w:szCs w:val="24"/>
        </w:rPr>
        <w:t xml:space="preserve"> Às vezes o crescimento das cidades é tão elevado que duas ou mais cidades acabam por se juntar pelos seus subúrbios, formando uma área urbanizada contínua.</w:t>
      </w:r>
    </w:p>
    <w:p w:rsidR="007C7F9F" w:rsidRDefault="007C7F9F" w:rsidP="007C7F9F">
      <w:pPr>
        <w:pStyle w:val="PargrafodaLista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7C7F9F">
        <w:rPr>
          <w:rFonts w:ascii="Times New Roman" w:hAnsi="Times New Roman" w:cs="Times New Roman"/>
          <w:i/>
          <w:sz w:val="28"/>
          <w:szCs w:val="24"/>
          <w:u w:val="single"/>
        </w:rPr>
        <w:t>Megalópolis:</w:t>
      </w:r>
      <w:r>
        <w:rPr>
          <w:rFonts w:ascii="Times New Roman" w:hAnsi="Times New Roman" w:cs="Times New Roman"/>
          <w:sz w:val="28"/>
          <w:szCs w:val="24"/>
        </w:rPr>
        <w:t xml:space="preserve"> São áreas urbanas onde a extensão territorial é ainda maior. São constituídas por múltiplas áreas metropolitanas e conurbações.</w:t>
      </w:r>
    </w:p>
    <w:p w:rsidR="003724E6" w:rsidRDefault="003724E6" w:rsidP="003724E6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3724E6" w:rsidRDefault="003724E6" w:rsidP="003724E6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Setor Primário:</w:t>
      </w:r>
    </w:p>
    <w:p w:rsidR="003724E6" w:rsidRDefault="003724E6" w:rsidP="003724E6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Agricultura</w:t>
      </w:r>
    </w:p>
    <w:p w:rsidR="003724E6" w:rsidRDefault="003724E6" w:rsidP="003724E6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Pecuária </w:t>
      </w:r>
    </w:p>
    <w:p w:rsidR="003724E6" w:rsidRDefault="003724E6" w:rsidP="003724E6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Silvicultura</w:t>
      </w:r>
    </w:p>
    <w:p w:rsidR="003724E6" w:rsidRDefault="003724E6" w:rsidP="003724E6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Extração Mineira</w:t>
      </w:r>
    </w:p>
    <w:p w:rsidR="003724E6" w:rsidRDefault="003724E6" w:rsidP="003724E6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Apicultura</w:t>
      </w:r>
    </w:p>
    <w:p w:rsidR="003724E6" w:rsidRDefault="003724E6" w:rsidP="003724E6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Pesca</w:t>
      </w:r>
    </w:p>
    <w:p w:rsidR="003724E6" w:rsidRDefault="003724E6" w:rsidP="003724E6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Setor Secundário:</w:t>
      </w:r>
    </w:p>
    <w:p w:rsidR="003724E6" w:rsidRDefault="003724E6" w:rsidP="003724E6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Indústria</w:t>
      </w:r>
    </w:p>
    <w:p w:rsidR="003724E6" w:rsidRDefault="003724E6" w:rsidP="003724E6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Construção Civil</w:t>
      </w:r>
    </w:p>
    <w:p w:rsidR="003724E6" w:rsidRDefault="003724E6" w:rsidP="003724E6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Obras Públicas</w:t>
      </w:r>
    </w:p>
    <w:p w:rsidR="003724E6" w:rsidRDefault="003724E6" w:rsidP="003724E6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Fornecimento de gás água e eletricidade</w:t>
      </w:r>
    </w:p>
    <w:p w:rsidR="003724E6" w:rsidRDefault="003724E6" w:rsidP="003724E6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Setor Terciário:</w:t>
      </w:r>
    </w:p>
    <w:p w:rsidR="003724E6" w:rsidRDefault="003724E6" w:rsidP="003724E6">
      <w:pPr>
        <w:pStyle w:val="PargrafodaLista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Saúde</w:t>
      </w:r>
    </w:p>
    <w:p w:rsidR="003724E6" w:rsidRDefault="003724E6" w:rsidP="003724E6">
      <w:pPr>
        <w:pStyle w:val="PargrafodaLista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Educação</w:t>
      </w:r>
    </w:p>
    <w:p w:rsidR="003724E6" w:rsidRDefault="003724E6" w:rsidP="003724E6">
      <w:pPr>
        <w:pStyle w:val="PargrafodaLista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Banca</w:t>
      </w:r>
    </w:p>
    <w:p w:rsidR="003724E6" w:rsidRDefault="003724E6" w:rsidP="003724E6">
      <w:pPr>
        <w:pStyle w:val="PargrafodaLista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Seguros</w:t>
      </w:r>
    </w:p>
    <w:p w:rsidR="003724E6" w:rsidRDefault="003724E6" w:rsidP="003724E6">
      <w:pPr>
        <w:pStyle w:val="PargrafodaLista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Transportes</w:t>
      </w:r>
    </w:p>
    <w:p w:rsidR="003724E6" w:rsidRDefault="003724E6" w:rsidP="003724E6">
      <w:pPr>
        <w:pStyle w:val="PargrafodaLista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Turismo</w:t>
      </w:r>
    </w:p>
    <w:p w:rsidR="003724E6" w:rsidRDefault="003724E6" w:rsidP="003724E6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 taxa de atividade varia em função de:</w:t>
      </w:r>
    </w:p>
    <w:p w:rsidR="003724E6" w:rsidRDefault="003724E6" w:rsidP="003724E6">
      <w:pPr>
        <w:pStyle w:val="PargrafodaList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605544">
        <w:rPr>
          <w:rFonts w:ascii="Times New Roman" w:hAnsi="Times New Roman" w:cs="Times New Roman"/>
          <w:i/>
          <w:sz w:val="28"/>
          <w:szCs w:val="24"/>
          <w:u w:val="single"/>
        </w:rPr>
        <w:t>Estrutura etária:</w:t>
      </w:r>
      <w:r>
        <w:rPr>
          <w:rFonts w:ascii="Times New Roman" w:hAnsi="Times New Roman" w:cs="Times New Roman"/>
          <w:sz w:val="28"/>
          <w:szCs w:val="24"/>
        </w:rPr>
        <w:t xml:space="preserve"> Porque quanto mais envelhecida for uma população, menor vai ser a taxa de atividade. A taxa de atividade é menor nos países desenvolvidos.</w:t>
      </w:r>
    </w:p>
    <w:p w:rsidR="003724E6" w:rsidRPr="003724E6" w:rsidRDefault="003724E6" w:rsidP="003724E6">
      <w:pPr>
        <w:pStyle w:val="PargrafodaList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605544">
        <w:rPr>
          <w:rFonts w:ascii="Times New Roman" w:hAnsi="Times New Roman" w:cs="Times New Roman"/>
          <w:i/>
          <w:sz w:val="28"/>
          <w:szCs w:val="24"/>
          <w:u w:val="single"/>
        </w:rPr>
        <w:t>Nº de anos de escolaridade obrigatória:</w:t>
      </w:r>
      <w:r>
        <w:rPr>
          <w:rFonts w:ascii="Times New Roman" w:hAnsi="Times New Roman" w:cs="Times New Roman"/>
          <w:sz w:val="28"/>
          <w:szCs w:val="24"/>
        </w:rPr>
        <w:t xml:space="preserve"> Quanto mais anos durar a esc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olaridade obrigatória, mais tarde se vai fazer a </w:t>
      </w:r>
      <w:r>
        <w:rPr>
          <w:rFonts w:ascii="Times New Roman" w:hAnsi="Times New Roman" w:cs="Times New Roman"/>
          <w:sz w:val="28"/>
          <w:szCs w:val="24"/>
        </w:rPr>
        <w:lastRenderedPageBreak/>
        <w:t>entrada dos jovens na vida ativa, fazendo por isso a taxa de atividade diminuir.</w:t>
      </w:r>
    </w:p>
    <w:p w:rsidR="00BD648C" w:rsidRPr="00BD648C" w:rsidRDefault="00BD648C" w:rsidP="00BD648C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220D8C" w:rsidRPr="007E0652" w:rsidRDefault="00220D8C" w:rsidP="00C030B9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7E0652" w:rsidRPr="007E0652" w:rsidRDefault="007E0652" w:rsidP="00C030B9">
      <w:pPr>
        <w:ind w:firstLine="708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</w:p>
    <w:p w:rsidR="007E0652" w:rsidRPr="007E0652" w:rsidRDefault="007E0652" w:rsidP="007E0652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sectPr w:rsidR="007E0652" w:rsidRPr="007E06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56"/>
      </v:shape>
    </w:pict>
  </w:numPicBullet>
  <w:abstractNum w:abstractNumId="0">
    <w:nsid w:val="0AEB0162"/>
    <w:multiLevelType w:val="hybridMultilevel"/>
    <w:tmpl w:val="5D646092"/>
    <w:lvl w:ilvl="0" w:tplc="2E747BF6">
      <w:start w:val="1"/>
      <w:numFmt w:val="bullet"/>
      <w:lvlText w:val=""/>
      <w:lvlJc w:val="left"/>
      <w:pPr>
        <w:ind w:left="142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21369"/>
    <w:multiLevelType w:val="hybridMultilevel"/>
    <w:tmpl w:val="D41A7744"/>
    <w:lvl w:ilvl="0" w:tplc="57E45BE6">
      <w:start w:val="1"/>
      <w:numFmt w:val="bullet"/>
      <w:lvlText w:val=""/>
      <w:lvlJc w:val="left"/>
      <w:pPr>
        <w:ind w:left="142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96730"/>
    <w:multiLevelType w:val="hybridMultilevel"/>
    <w:tmpl w:val="BCEAE71C"/>
    <w:lvl w:ilvl="0" w:tplc="0816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7373239"/>
    <w:multiLevelType w:val="hybridMultilevel"/>
    <w:tmpl w:val="C77EBE76"/>
    <w:lvl w:ilvl="0" w:tplc="5A804AB4">
      <w:start w:val="1"/>
      <w:numFmt w:val="bullet"/>
      <w:lvlText w:val="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64135"/>
    <w:multiLevelType w:val="hybridMultilevel"/>
    <w:tmpl w:val="8CEE0BFE"/>
    <w:lvl w:ilvl="0" w:tplc="2E747BF6">
      <w:start w:val="1"/>
      <w:numFmt w:val="bullet"/>
      <w:lvlText w:val=""/>
      <w:lvlJc w:val="left"/>
      <w:pPr>
        <w:ind w:left="142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C7B6D"/>
    <w:multiLevelType w:val="hybridMultilevel"/>
    <w:tmpl w:val="9EC4318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F44FC9"/>
    <w:multiLevelType w:val="hybridMultilevel"/>
    <w:tmpl w:val="B1C4186C"/>
    <w:lvl w:ilvl="0" w:tplc="08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4A6A01E6"/>
    <w:multiLevelType w:val="hybridMultilevel"/>
    <w:tmpl w:val="F3C6799C"/>
    <w:lvl w:ilvl="0" w:tplc="2870C9E4">
      <w:start w:val="1"/>
      <w:numFmt w:val="bullet"/>
      <w:lvlText w:val="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C691680"/>
    <w:multiLevelType w:val="hybridMultilevel"/>
    <w:tmpl w:val="9F52B24C"/>
    <w:lvl w:ilvl="0" w:tplc="57E45BE6">
      <w:start w:val="1"/>
      <w:numFmt w:val="bullet"/>
      <w:lvlText w:val=""/>
      <w:lvlJc w:val="left"/>
      <w:pPr>
        <w:ind w:left="142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66559E"/>
    <w:multiLevelType w:val="hybridMultilevel"/>
    <w:tmpl w:val="A56EEBA6"/>
    <w:lvl w:ilvl="0" w:tplc="57E45BE6">
      <w:start w:val="1"/>
      <w:numFmt w:val="bullet"/>
      <w:lvlText w:val=""/>
      <w:lvlJc w:val="left"/>
      <w:pPr>
        <w:ind w:left="142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2C5836"/>
    <w:multiLevelType w:val="hybridMultilevel"/>
    <w:tmpl w:val="8B1E6320"/>
    <w:lvl w:ilvl="0" w:tplc="57E45BE6">
      <w:start w:val="1"/>
      <w:numFmt w:val="bullet"/>
      <w:lvlText w:val=""/>
      <w:lvlJc w:val="left"/>
      <w:pPr>
        <w:ind w:left="142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D64540"/>
    <w:multiLevelType w:val="hybridMultilevel"/>
    <w:tmpl w:val="D6B6C07E"/>
    <w:lvl w:ilvl="0" w:tplc="2870C9E4">
      <w:start w:val="1"/>
      <w:numFmt w:val="bullet"/>
      <w:lvlText w:val="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360157E"/>
    <w:multiLevelType w:val="hybridMultilevel"/>
    <w:tmpl w:val="6C2EC210"/>
    <w:lvl w:ilvl="0" w:tplc="0816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6AEE6B82"/>
    <w:multiLevelType w:val="hybridMultilevel"/>
    <w:tmpl w:val="8C5410F4"/>
    <w:lvl w:ilvl="0" w:tplc="08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6F513F75"/>
    <w:multiLevelType w:val="hybridMultilevel"/>
    <w:tmpl w:val="536A89B6"/>
    <w:lvl w:ilvl="0" w:tplc="2870C9E4">
      <w:start w:val="1"/>
      <w:numFmt w:val="bullet"/>
      <w:lvlText w:val=""/>
      <w:lvlJc w:val="left"/>
      <w:pPr>
        <w:ind w:left="2136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AF3647"/>
    <w:multiLevelType w:val="hybridMultilevel"/>
    <w:tmpl w:val="DB6EC46C"/>
    <w:lvl w:ilvl="0" w:tplc="0816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5"/>
  </w:num>
  <w:num w:numId="4">
    <w:abstractNumId w:val="13"/>
  </w:num>
  <w:num w:numId="5">
    <w:abstractNumId w:val="5"/>
  </w:num>
  <w:num w:numId="6">
    <w:abstractNumId w:val="12"/>
  </w:num>
  <w:num w:numId="7">
    <w:abstractNumId w:val="3"/>
  </w:num>
  <w:num w:numId="8">
    <w:abstractNumId w:val="14"/>
  </w:num>
  <w:num w:numId="9">
    <w:abstractNumId w:val="11"/>
  </w:num>
  <w:num w:numId="10">
    <w:abstractNumId w:val="7"/>
  </w:num>
  <w:num w:numId="11">
    <w:abstractNumId w:val="0"/>
  </w:num>
  <w:num w:numId="12">
    <w:abstractNumId w:val="4"/>
  </w:num>
  <w:num w:numId="13">
    <w:abstractNumId w:val="1"/>
  </w:num>
  <w:num w:numId="14">
    <w:abstractNumId w:val="9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4FE"/>
    <w:rsid w:val="001354FE"/>
    <w:rsid w:val="00220D8C"/>
    <w:rsid w:val="003724E6"/>
    <w:rsid w:val="00383B27"/>
    <w:rsid w:val="00605544"/>
    <w:rsid w:val="007C7F9F"/>
    <w:rsid w:val="007D3930"/>
    <w:rsid w:val="007E0652"/>
    <w:rsid w:val="00814093"/>
    <w:rsid w:val="008F23B4"/>
    <w:rsid w:val="00BD648C"/>
    <w:rsid w:val="00C030B9"/>
    <w:rsid w:val="00D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F302A-30F6-4506-80CC-47A0A2B1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14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786</Words>
  <Characters>4247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Lopes</dc:creator>
  <cp:keywords/>
  <dc:description/>
  <cp:lastModifiedBy>Diogo Lopes</cp:lastModifiedBy>
  <cp:revision>3</cp:revision>
  <dcterms:created xsi:type="dcterms:W3CDTF">2014-01-25T09:48:00Z</dcterms:created>
  <dcterms:modified xsi:type="dcterms:W3CDTF">2014-01-25T11:53:00Z</dcterms:modified>
</cp:coreProperties>
</file>